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D91" w:rsidRPr="00FB342C" w:rsidRDefault="00A60D91" w:rsidP="00A60D91">
      <w:pPr>
        <w:pStyle w:val="a3"/>
        <w:ind w:firstLine="720"/>
        <w:rPr>
          <w:rFonts w:ascii="Times New Roman" w:hAnsi="Times New Roman"/>
          <w:b/>
        </w:rPr>
      </w:pPr>
      <w:r>
        <w:rPr>
          <w:rFonts w:ascii="Times New Roman" w:hAnsi="Times New Roman"/>
          <w:b/>
          <w:lang w:val="ru-RU"/>
        </w:rPr>
        <w:t xml:space="preserve">                                                       </w:t>
      </w:r>
      <w:r w:rsidRPr="00FB342C">
        <w:rPr>
          <w:rFonts w:ascii="Times New Roman" w:hAnsi="Times New Roman"/>
          <w:b/>
        </w:rPr>
        <w:t xml:space="preserve">Ата-анамның (Биғали – Қалия)  </w:t>
      </w:r>
    </w:p>
    <w:p w:rsidR="00A60D91" w:rsidRPr="00FB342C" w:rsidRDefault="00A60D91" w:rsidP="00A60D91">
      <w:pPr>
        <w:pStyle w:val="a3"/>
        <w:ind w:left="4958"/>
        <w:rPr>
          <w:rFonts w:ascii="Times New Roman" w:hAnsi="Times New Roman"/>
          <w:b/>
        </w:rPr>
      </w:pPr>
      <w:r w:rsidRPr="00FB342C">
        <w:rPr>
          <w:rFonts w:ascii="Times New Roman" w:hAnsi="Times New Roman"/>
          <w:b/>
        </w:rPr>
        <w:t>жарқын бейнесіне арнадым</w:t>
      </w:r>
    </w:p>
    <w:p w:rsidR="00A60D91" w:rsidRPr="00FB342C" w:rsidRDefault="00A60D91" w:rsidP="00A60D91">
      <w:pPr>
        <w:pStyle w:val="a3"/>
        <w:rPr>
          <w:rFonts w:ascii="Times New Roman" w:hAnsi="Times New Roman"/>
          <w:b/>
        </w:rPr>
      </w:pPr>
    </w:p>
    <w:p w:rsidR="00A60D91" w:rsidRPr="00FB342C" w:rsidRDefault="00A60D91" w:rsidP="00A60D91">
      <w:pPr>
        <w:pStyle w:val="a3"/>
        <w:jc w:val="center"/>
        <w:rPr>
          <w:rFonts w:ascii="Times New Roman" w:hAnsi="Times New Roman"/>
          <w:b/>
        </w:rPr>
      </w:pPr>
      <w:r w:rsidRPr="00FB342C">
        <w:rPr>
          <w:rFonts w:ascii="Times New Roman" w:hAnsi="Times New Roman"/>
          <w:b/>
        </w:rPr>
        <w:t>Алғы сөз</w:t>
      </w:r>
    </w:p>
    <w:p w:rsidR="00A60D91" w:rsidRPr="00FB342C" w:rsidRDefault="00A60D91" w:rsidP="00A60D91">
      <w:pPr>
        <w:pStyle w:val="a3"/>
        <w:jc w:val="center"/>
        <w:rPr>
          <w:rFonts w:ascii="Times New Roman" w:hAnsi="Times New Roman"/>
          <w:b/>
        </w:rPr>
      </w:pPr>
    </w:p>
    <w:p w:rsidR="00A60D91" w:rsidRPr="00FB342C" w:rsidRDefault="00A60D91" w:rsidP="00A60D91">
      <w:pPr>
        <w:pStyle w:val="a3"/>
        <w:ind w:firstLine="567"/>
        <w:rPr>
          <w:rFonts w:ascii="Times New Roman" w:hAnsi="Times New Roman"/>
        </w:rPr>
      </w:pPr>
      <w:r w:rsidRPr="00FB342C">
        <w:rPr>
          <w:rFonts w:ascii="Times New Roman" w:hAnsi="Times New Roman"/>
        </w:rPr>
        <w:t>Егеменді еліміздің тарихи-экономикалық жағдайына лайықты мамандар әзірлеу барысында студенттердің ғылыми жаратылыстану пәндері бойынша білімдері өте терең болуы тиіс. Техникалық университеттер даярлайтын инженер мамандары үшін мамандықтарына сәйкес жалпы техникалық пәндерді меңгеру кезінде жалпы химияның алатын орны үлкен.</w:t>
      </w:r>
    </w:p>
    <w:p w:rsidR="00A60D91" w:rsidRPr="00FB342C" w:rsidRDefault="00A60D91" w:rsidP="00A60D91">
      <w:pPr>
        <w:pStyle w:val="a3"/>
        <w:ind w:firstLine="567"/>
        <w:rPr>
          <w:rFonts w:ascii="Times New Roman" w:hAnsi="Times New Roman"/>
        </w:rPr>
      </w:pPr>
      <w:r w:rsidRPr="00FB342C">
        <w:rPr>
          <w:rFonts w:ascii="Times New Roman" w:hAnsi="Times New Roman"/>
        </w:rPr>
        <w:t>Химия және оған сабақтас ғылымдар (физика, математика, биология т.т) жалпы білім берудің фундаментальды негізі болып табылады. Осы ғылымдар жетістігі өмірге  арнайы қасиетті синтездік материалдар, жаңа энергия, шикізат көздерін ашумен қатар адамзатты экологиялық апаттан да қорғаудың жолын көрсетеді.</w:t>
      </w:r>
    </w:p>
    <w:p w:rsidR="00A60D91" w:rsidRPr="00802246" w:rsidRDefault="00A60D91" w:rsidP="00A60D91">
      <w:pPr>
        <w:pStyle w:val="a3"/>
        <w:ind w:firstLine="567"/>
        <w:rPr>
          <w:rFonts w:ascii="Times New Roman" w:hAnsi="Times New Roman"/>
        </w:rPr>
      </w:pPr>
      <w:r w:rsidRPr="00FB342C">
        <w:rPr>
          <w:rFonts w:ascii="Times New Roman" w:hAnsi="Times New Roman"/>
        </w:rPr>
        <w:t xml:space="preserve">Оқулық жалпы және бейорганикалық, органикалық химияның теориялық негіздері және қолданбалы химия элементтерінен (құрылыс-жол, ағаш өңдеу мамандықтары үшін) тұрады. Бұл кітапта берілген материалдарды </w:t>
      </w:r>
      <w:r w:rsidRPr="0010212E">
        <w:rPr>
          <w:rFonts w:ascii="Times New Roman" w:hAnsi="Times New Roman"/>
        </w:rPr>
        <w:t>к</w:t>
      </w:r>
      <w:r w:rsidRPr="00FB342C">
        <w:rPr>
          <w:rFonts w:ascii="Times New Roman" w:hAnsi="Times New Roman"/>
        </w:rPr>
        <w:t>е</w:t>
      </w:r>
      <w:r>
        <w:rPr>
          <w:rFonts w:ascii="Times New Roman" w:hAnsi="Times New Roman"/>
        </w:rPr>
        <w:t>ңі</w:t>
      </w:r>
      <w:r w:rsidRPr="00FB342C">
        <w:rPr>
          <w:rFonts w:ascii="Times New Roman" w:hAnsi="Times New Roman"/>
        </w:rPr>
        <w:t xml:space="preserve">рек меңгеру үшін типтік есептер мысалдары мен оларды шешу </w:t>
      </w:r>
      <w:r w:rsidRPr="00802246">
        <w:rPr>
          <w:rFonts w:ascii="Times New Roman" w:hAnsi="Times New Roman"/>
        </w:rPr>
        <w:t>тәсілдері алгоритм ретінде амалдап көрсетілген және «Бұл тараудан не білдіңіз?» деген тақырыппен тарауды қысқаша қорытындылау жүргізілген, химиялық терминдерді, заңдарды тезірек еске түсіру үшін кітап соңында глоссарий берілген.</w:t>
      </w:r>
    </w:p>
    <w:p w:rsidR="00A60D91" w:rsidRDefault="00A60D91" w:rsidP="00A60D91">
      <w:pPr>
        <w:pStyle w:val="a3"/>
        <w:ind w:firstLine="567"/>
        <w:rPr>
          <w:rFonts w:ascii="Times New Roman" w:hAnsi="Times New Roman"/>
        </w:rPr>
      </w:pPr>
      <w:r w:rsidRPr="00FB342C">
        <w:rPr>
          <w:rFonts w:ascii="Times New Roman" w:hAnsi="Times New Roman"/>
        </w:rPr>
        <w:t>Оқулық Өскемен қаласындағы жоғары оқу орындарында (</w:t>
      </w:r>
      <w:r>
        <w:rPr>
          <w:rFonts w:ascii="Times New Roman" w:hAnsi="Times New Roman"/>
        </w:rPr>
        <w:t xml:space="preserve">Д.Серикбаев атындағы </w:t>
      </w:r>
      <w:r w:rsidRPr="00FB342C">
        <w:rPr>
          <w:rFonts w:ascii="Times New Roman" w:hAnsi="Times New Roman"/>
        </w:rPr>
        <w:t>ШҚМТУ,</w:t>
      </w:r>
      <w:r w:rsidR="009A2AAF" w:rsidRPr="009A2AAF">
        <w:rPr>
          <w:rFonts w:ascii="Times New Roman" w:hAnsi="Times New Roman"/>
        </w:rPr>
        <w:t xml:space="preserve"> </w:t>
      </w:r>
      <w:r>
        <w:rPr>
          <w:rFonts w:ascii="Times New Roman" w:hAnsi="Times New Roman"/>
        </w:rPr>
        <w:t xml:space="preserve">С.Аманжолов атындағы </w:t>
      </w:r>
      <w:r w:rsidRPr="00FB342C">
        <w:rPr>
          <w:rFonts w:ascii="Times New Roman" w:hAnsi="Times New Roman"/>
        </w:rPr>
        <w:t xml:space="preserve"> ШҚМУ) </w:t>
      </w:r>
      <w:r>
        <w:rPr>
          <w:rFonts w:ascii="Times New Roman" w:hAnsi="Times New Roman"/>
        </w:rPr>
        <w:t xml:space="preserve">ұзақ жылдар </w:t>
      </w:r>
      <w:r w:rsidRPr="00FB342C">
        <w:rPr>
          <w:rFonts w:ascii="Times New Roman" w:hAnsi="Times New Roman"/>
        </w:rPr>
        <w:t>отыз жылдан астам студенттерге оқыған дәрістер негізінде құрылды.</w:t>
      </w:r>
      <w:r>
        <w:rPr>
          <w:rFonts w:ascii="Times New Roman" w:hAnsi="Times New Roman"/>
        </w:rPr>
        <w:t xml:space="preserve"> Техникалық</w:t>
      </w:r>
      <w:r w:rsidRPr="00983774">
        <w:rPr>
          <w:rFonts w:ascii="Times New Roman" w:hAnsi="Times New Roman"/>
        </w:rPr>
        <w:t xml:space="preserve"> жо</w:t>
      </w:r>
      <w:r>
        <w:rPr>
          <w:rFonts w:ascii="Times New Roman" w:hAnsi="Times New Roman"/>
        </w:rPr>
        <w:t>ғары оқу орындарының химияны оқитын әртүрлі мамандық дайындайтын факультеттерінің студенттеріне арналғанымен бұл оқу құралы педагогикалық, технологиялық т.б оқу орындарындағы оқушы жастардың қажеттілігіне жарап, осы курс бойынша білімдерін толықтырар деген ойдамыз.</w:t>
      </w:r>
    </w:p>
    <w:p w:rsidR="00A60D91" w:rsidRPr="00FB342C" w:rsidRDefault="00A60D91" w:rsidP="00A60D91">
      <w:pPr>
        <w:pStyle w:val="a3"/>
        <w:ind w:firstLine="567"/>
        <w:rPr>
          <w:rFonts w:ascii="Times New Roman" w:hAnsi="Times New Roman"/>
        </w:rPr>
      </w:pPr>
      <w:r>
        <w:rPr>
          <w:rFonts w:ascii="Times New Roman" w:hAnsi="Times New Roman"/>
        </w:rPr>
        <w:t>Оқулықта кездесетін кейбір олқылықтар туралы ой-пікірлеріңіз және ұсыныстарыңызды автор үлкен ризашылық сезіммен қабылдап, ескеретін болады.</w:t>
      </w:r>
    </w:p>
    <w:p w:rsidR="00A60D91" w:rsidRPr="00FB342C" w:rsidRDefault="00A60D91" w:rsidP="00A60D91">
      <w:pPr>
        <w:pStyle w:val="a3"/>
        <w:ind w:firstLine="567"/>
        <w:rPr>
          <w:rFonts w:ascii="Times New Roman" w:hAnsi="Times New Roman"/>
        </w:rPr>
      </w:pPr>
      <w:r w:rsidRPr="00FB342C">
        <w:rPr>
          <w:rFonts w:ascii="Times New Roman" w:hAnsi="Times New Roman"/>
        </w:rPr>
        <w:t>Бұл кітапты баспаға даярлау барысында маған үлкен қолғабыс жасаған Әл-Фараби атындағы Қазақ Ұлттық Университетінің физикалық химия және электрохимия кафедрасының профессоры, химия ғылымының докторы, Минералдық ресурстардың Халықаралық Академиясының академигі</w:t>
      </w:r>
      <w:r>
        <w:rPr>
          <w:rFonts w:ascii="Times New Roman" w:hAnsi="Times New Roman"/>
        </w:rPr>
        <w:t>, ғылыми жетекші</w:t>
      </w:r>
      <w:r w:rsidRPr="001A0DD0">
        <w:rPr>
          <w:rFonts w:ascii="Times New Roman" w:hAnsi="Times New Roman"/>
        </w:rPr>
        <w:t>м,</w:t>
      </w:r>
      <w:r w:rsidRPr="00FB342C">
        <w:rPr>
          <w:rFonts w:ascii="Times New Roman" w:hAnsi="Times New Roman"/>
        </w:rPr>
        <w:t xml:space="preserve"> Оспанов Х.К. (Алматы қаласы), шәкіртім,</w:t>
      </w:r>
      <w:r w:rsidRPr="00CD13AE">
        <w:rPr>
          <w:rFonts w:ascii="Times New Roman" w:hAnsi="Times New Roman"/>
        </w:rPr>
        <w:t xml:space="preserve"> </w:t>
      </w:r>
      <w:r w:rsidRPr="00FB342C">
        <w:rPr>
          <w:rFonts w:ascii="Times New Roman" w:hAnsi="Times New Roman"/>
        </w:rPr>
        <w:t>кафедраның  аға оқытушысы А.А. Тастанбековаға шексіз алғысымды білдіремін.</w:t>
      </w:r>
    </w:p>
    <w:p w:rsidR="00A60D91" w:rsidRPr="00FB342C" w:rsidRDefault="00A60D91" w:rsidP="00A60D91">
      <w:pPr>
        <w:pStyle w:val="a3"/>
        <w:ind w:firstLine="720"/>
        <w:rPr>
          <w:rFonts w:ascii="Times New Roman" w:hAnsi="Times New Roman"/>
        </w:rPr>
      </w:pPr>
    </w:p>
    <w:p w:rsidR="00A60D91" w:rsidRPr="00DA72BD" w:rsidRDefault="00A60D91" w:rsidP="00A60D91">
      <w:pPr>
        <w:pStyle w:val="a3"/>
        <w:rPr>
          <w:rFonts w:ascii="Times New Roman" w:hAnsi="Times New Roman"/>
          <w:szCs w:val="28"/>
        </w:rPr>
      </w:pPr>
      <w:r w:rsidRPr="00DA72BD">
        <w:rPr>
          <w:rFonts w:ascii="Times New Roman" w:hAnsi="Times New Roman"/>
          <w:szCs w:val="28"/>
        </w:rPr>
        <w:t>Автор:</w:t>
      </w:r>
      <w:r w:rsidRPr="00CD13AE">
        <w:rPr>
          <w:rFonts w:ascii="Times New Roman" w:hAnsi="Times New Roman"/>
          <w:szCs w:val="28"/>
        </w:rPr>
        <w:t>Д.Серікбаев атындағы ШҚМТУ профессоры</w:t>
      </w:r>
      <w:r w:rsidRPr="00DA72BD">
        <w:rPr>
          <w:rFonts w:ascii="Times New Roman" w:hAnsi="Times New Roman"/>
          <w:szCs w:val="28"/>
        </w:rPr>
        <w:t>, доцент,</w:t>
      </w:r>
      <w:r w:rsidRPr="00CD13AE">
        <w:rPr>
          <w:rFonts w:ascii="Times New Roman" w:hAnsi="Times New Roman"/>
          <w:szCs w:val="28"/>
        </w:rPr>
        <w:t xml:space="preserve"> </w:t>
      </w:r>
      <w:r w:rsidRPr="00DA72BD">
        <w:rPr>
          <w:rFonts w:ascii="Times New Roman" w:hAnsi="Times New Roman"/>
          <w:szCs w:val="28"/>
        </w:rPr>
        <w:t xml:space="preserve">химия ғылымының кандидаты </w:t>
      </w:r>
      <w:r w:rsidRPr="00CD13AE">
        <w:rPr>
          <w:rFonts w:ascii="Times New Roman" w:hAnsi="Times New Roman"/>
          <w:szCs w:val="28"/>
        </w:rPr>
        <w:t>Усманова</w:t>
      </w:r>
      <w:r w:rsidRPr="00DA72BD">
        <w:rPr>
          <w:rFonts w:ascii="Times New Roman" w:hAnsi="Times New Roman"/>
          <w:szCs w:val="28"/>
        </w:rPr>
        <w:t xml:space="preserve"> Майкамал Би</w:t>
      </w:r>
      <w:r>
        <w:rPr>
          <w:rFonts w:ascii="Times New Roman" w:hAnsi="Times New Roman"/>
          <w:szCs w:val="28"/>
        </w:rPr>
        <w:t>ғ</w:t>
      </w:r>
      <w:r w:rsidRPr="00DA72BD">
        <w:rPr>
          <w:rFonts w:ascii="Times New Roman" w:hAnsi="Times New Roman"/>
          <w:szCs w:val="28"/>
        </w:rPr>
        <w:t>алиқызы.</w:t>
      </w:r>
    </w:p>
    <w:p w:rsidR="00AC0663" w:rsidRPr="00A60D91" w:rsidRDefault="00AC0663">
      <w:pPr>
        <w:rPr>
          <w:lang w:val="kk-KZ"/>
        </w:rPr>
      </w:pPr>
    </w:p>
    <w:sectPr w:rsidR="00AC0663" w:rsidRPr="00A60D91" w:rsidSect="00AC066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savePreviewPicture/>
  <w:compat/>
  <w:rsids>
    <w:rsidRoot w:val="00A60D91"/>
    <w:rsid w:val="009A2AAF"/>
    <w:rsid w:val="00A60D91"/>
    <w:rsid w:val="00AC0663"/>
    <w:rsid w:val="00FD053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6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A60D91"/>
    <w:pPr>
      <w:spacing w:after="0" w:line="240" w:lineRule="auto"/>
      <w:jc w:val="both"/>
    </w:pPr>
    <w:rPr>
      <w:rFonts w:ascii="KZ Times New Roman" w:eastAsia="Times New Roman" w:hAnsi="KZ Times New Roman" w:cs="Times New Roman"/>
      <w:sz w:val="28"/>
      <w:szCs w:val="20"/>
      <w:lang w:val="kk-KZ" w:eastAsia="ru-RU"/>
    </w:rPr>
  </w:style>
  <w:style w:type="character" w:customStyle="1" w:styleId="a4">
    <w:name w:val="Основной текст Знак"/>
    <w:basedOn w:val="a0"/>
    <w:link w:val="a3"/>
    <w:uiPriority w:val="99"/>
    <w:rsid w:val="00A60D91"/>
    <w:rPr>
      <w:rFonts w:ascii="KZ Times New Roman" w:eastAsia="Times New Roman" w:hAnsi="KZ Times New Roman" w:cs="Times New Roman"/>
      <w:sz w:val="28"/>
      <w:szCs w:val="20"/>
      <w:lang w:val="kk-KZ"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2015-12-12T06:23:00Z</dcterms:created>
  <dcterms:modified xsi:type="dcterms:W3CDTF">2016-04-02T04:50:00Z</dcterms:modified>
</cp:coreProperties>
</file>